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青苗网络安全大学退役复学学生教育资助申请表</w:t>
      </w:r>
    </w:p>
    <w:p>
      <w:pPr>
        <w:ind w:firstLine="480"/>
        <w:spacing w:line="360" w:lineRule="auto"/>
      </w:pPr>
      <w:r>
        <w:rPr>
          <w:sz w:val="24"/>
        </w:rPr>
        <w:t xml:space="preserve">（退役复学学生可申请学费减免，标准为每年最高16000元；同时可享受退役士兵国家助学金每学年3300元）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退役证书编号：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退役时间：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复学时间：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现专业班级：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申请学费减免年度：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申请国家助学金：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资助中心审批：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</w:t>
      </w:r>
    </w:p>
    <w:sectPr>
      <w:pgSz w:w="11906" w:h="16838"/>
      <w:pgMar w:top="1440" w:right="1500" w:bottom="1440" w:left="1500"/>
    </w:sectPr>
  </w:body>
</w:document>
</file>