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职称评审个人述职报告提纲</w:t>
      </w:r>
    </w:p>
    <w:p>
      <w:pPr>
        <w:ind w:firstLine="480"/>
        <w:spacing w:line="360" w:lineRule="auto"/>
      </w:pPr>
      <w:r>
        <w:rPr>
          <w:sz w:val="24"/>
        </w:rPr>
        <w:t xml:space="preserve">述职报告应实事求是、重点突出，篇幅控制在3000字以内，主要包括以下内容：</w:t>
      </w:r>
    </w:p>
    <w:p>
      <w:pPr>
        <w:ind w:firstLine="480"/>
        <w:spacing w:line="360" w:lineRule="auto"/>
      </w:pPr>
      <w:r>
        <w:rPr>
          <w:sz w:val="24"/>
        </w:rPr>
        <w:t xml:space="preserve">一、基本情况：任现职以来的岗位职责与总体履职情况。</w:t>
      </w:r>
    </w:p>
    <w:p>
      <w:pPr>
        <w:ind w:firstLine="480"/>
        <w:spacing w:line="360" w:lineRule="auto"/>
      </w:pPr>
      <w:r>
        <w:rPr>
          <w:sz w:val="24"/>
        </w:rPr>
        <w:t xml:space="preserve">二、教学工作：承担课程、教学方法改革、指导学生学科竞赛与毕业设计、教学获奖情况。</w:t>
      </w:r>
    </w:p>
    <w:p>
      <w:pPr>
        <w:ind w:firstLine="480"/>
        <w:spacing w:line="360" w:lineRule="auto"/>
      </w:pPr>
      <w:r>
        <w:rPr>
          <w:sz w:val="24"/>
        </w:rPr>
        <w:t xml:space="preserve">三、科研工作：主要研究方向、代表性成果及其学术价值或应用价值、主持项目情况。</w:t>
      </w:r>
    </w:p>
    <w:p>
      <w:pPr>
        <w:ind w:firstLine="480"/>
        <w:spacing w:line="360" w:lineRule="auto"/>
      </w:pPr>
      <w:r>
        <w:rPr>
          <w:sz w:val="24"/>
        </w:rPr>
        <w:t xml:space="preserve">四、社会服务：成果转化、行业标准、社会兼职、科普与培训等情况。</w:t>
      </w:r>
    </w:p>
    <w:p>
      <w:pPr>
        <w:ind w:firstLine="480"/>
        <w:spacing w:line="360" w:lineRule="auto"/>
      </w:pPr>
      <w:r>
        <w:rPr>
          <w:sz w:val="24"/>
        </w:rPr>
        <w:t xml:space="preserve">五、存在不足与改进方向。</w:t>
      </w:r>
    </w:p>
    <w:p>
      <w:pPr>
        <w:ind w:firstLine="480"/>
        <w:spacing w:line="360" w:lineRule="auto"/>
      </w:pPr>
      <w:r>
        <w:rPr>
          <w:sz w:val="24"/>
        </w:rPr>
        <w:t xml:space="preserve">述职报告须由本人签名确认，所在单位审核后随评审材料一并报送。</w:t>
      </w:r>
    </w:p>
    <w:sectPr>
      <w:pgSz w:w="11906" w:h="16838"/>
      <w:pgMar w:top="1440" w:right="1500" w:bottom="1440" w:left="1500"/>
    </w:sectPr>
  </w:body>
</w:document>
</file>