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纵向科研项目申报书（校内初审用）</w:t>
      </w:r>
    </w:p>
    <w:p>
      <w:pPr>
        <w:ind w:firstLine="480"/>
        <w:spacing w:line="360" w:lineRule="auto"/>
      </w:pPr>
      <w:r>
        <w:rPr>
          <w:sz w:val="24"/>
        </w:rPr>
        <w:t xml:space="preserve">（本表用于国家自然科学基金、国家重点研发计划、省科技厅各类计划项目申报的校内初审与形式审查）</w:t>
      </w:r>
    </w:p>
    <w:p>
      <w:pPr>
        <w:spacing w:before="200" w:after="120"/>
      </w:pPr>
      <w:r>
        <w:rPr>
          <w:b/>
          <w:sz w:val="26"/>
        </w:rPr>
        <w:t xml:space="preserve">一、项目基本信息</w:t>
      </w:r>
    </w:p>
    <w:p>
      <w:pPr>
        <w:spacing w:before="200" w:after="120"/>
      </w:pPr>
      <w:r>
        <w:rPr>
          <w:b/>
          <w:sz w:val="26"/>
        </w:rPr>
        <w:t xml:space="preserve">二、项目负责人基本情况</w:t>
      </w:r>
    </w:p>
    <w:p>
      <w:pPr>
        <w:spacing w:before="200" w:after="120"/>
      </w:pPr>
      <w:r>
        <w:rPr>
          <w:b/>
          <w:sz w:val="26"/>
        </w:rPr>
        <w:t xml:space="preserve">三、项目摘要（400字以内）</w:t>
      </w:r>
    </w:p>
    <w:p>
      <w:pPr>
        <w:spacing w:before="200" w:after="120"/>
      </w:pPr>
      <w:r>
        <w:rPr>
          <w:b/>
          <w:sz w:val="26"/>
        </w:rPr>
        <w:t xml:space="preserve">四、校内形式审查意见</w:t>
      </w:r>
    </w:p>
    <w:p>
      <w:pPr>
        <w:spacing w:line="400" w:lineRule="auto"/>
      </w:pPr>
      <w:r>
        <w:rPr>
          <w:sz w:val="24"/>
        </w:rPr>
        <w:t xml:space="preserve">项目名称：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计划类别：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申报指南方向：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申请经费（万元）：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执行期限：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项目负责人：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所在学院：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联系方式：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学院科研院长意见：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科技处形式审查：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形式审查不合格的项目不得报送。纸质版一式三份，签字盖章齐全后报行政楼508室。</w:t>
      </w:r>
    </w:p>
    <w:sectPr>
      <w:pgSz w:w="11906" w:h="16838"/>
      <w:pgMar w:top="1440" w:right="1500" w:bottom="1440" w:left="1500"/>
    </w:sectPr>
  </w:body>
</w:document>
</file>