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青苗网络安全大学学生临时困难补助申请表</w:t>
      </w:r>
    </w:p>
    <w:p>
      <w:pPr>
        <w:ind w:firstLine="480"/>
        <w:spacing w:line="360" w:lineRule="auto"/>
      </w:pPr>
      <w:r>
        <w:rPr>
          <w:sz w:val="24"/>
        </w:rPr>
        <w:t xml:space="preserve">（学生本人或家庭因突发变故导致基本生活出现严重困难的，可申请一次性临时困难补助，额度1000-5000元）</w:t>
      </w:r>
    </w:p>
    <w:p>
      <w:pPr>
        <w:spacing w:before="200" w:after="120"/>
      </w:pPr>
      <w:r>
        <w:rPr>
          <w:b/>
          <w:sz w:val="26"/>
        </w:rPr>
        <w:t xml:space="preserve">突发事件与困难情况说明</w:t>
      </w:r>
    </w:p>
    <w:p>
      <w:pPr>
        <w:spacing w:line="400" w:lineRule="auto"/>
      </w:pPr>
      <w:r>
        <w:rPr>
          <w:sz w:val="24"/>
        </w:rPr>
        <w:t xml:space="preserve">姓名：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学号：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学院／专业／班级：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事件发生时间：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申请金额（元）：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证明材料清单：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辅导员意见：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学院意见：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学生工作部审批：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本表由青苗网络安全大学相关职能部门监制，请用黑色签字笔填写或电子填写后双面打印，复印有效。</w:t>
      </w:r>
    </w:p>
    <w:sectPr>
      <w:pgSz w:w="11906" w:h="16838"/>
      <w:pgMar w:top="1440" w:right="1500" w:bottom="1440" w:left="1500"/>
    </w:sectPr>
  </w:body>
</w:document>
</file>